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一次性使用注射器、TORCH-IgM五项联合检测试剂盒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耗材等项目招标公告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江阴市第五人民医院就以下项目进行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竞争性磋商</w:t>
      </w:r>
      <w:r>
        <w:rPr>
          <w:rFonts w:hint="eastAsia" w:ascii="宋体" w:hAnsi="宋体" w:eastAsia="宋体" w:cs="宋体"/>
          <w:sz w:val="28"/>
          <w:szCs w:val="28"/>
        </w:rPr>
        <w:t>，现欢迎报名备案供应商参加招标会议。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7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8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电解质测定试剂盒(离子选择电极法)/FUJI DRI-CHEM SLIDE Na-K-Cl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江阴市第五人民医院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TORCH-IgM五项联合检测试剂盒</w:t>
            </w: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江阴市第五人民医院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18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一次性使用注射器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5ml（0.5和0.7）</w:t>
            </w: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江阴市第五人民医院</w:t>
            </w:r>
          </w:p>
        </w:tc>
      </w:tr>
      <w:bookmarkEnd w:id="0"/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一、投标文件信息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2.耗材必须为江苏省医用耗材采购平台中标产品。耗材必须提供在江苏地区各医院内使用一览表，并提供使用单位联系人、联系电话(耗材采购合同原价备查）。耗材招标时需提供样品。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(1)*投标函；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(2)*开标一览表；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(3)*报价明细表；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(4)*基本服务承诺书；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(5)*资格证明文件。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4.电子档投标文件(正本标书扫描件，需加盖红章）于2021年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月09日15点前发至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2602054016 </w:t>
      </w:r>
      <w:r>
        <w:rPr>
          <w:rFonts w:hint="eastAsia" w:ascii="宋体" w:hAnsi="宋体" w:eastAsia="宋体" w:cs="宋体"/>
          <w:sz w:val="28"/>
          <w:szCs w:val="28"/>
        </w:rPr>
        <w:t>@qq.com邮箱（PDF文件名以项目名称—公司名称)。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月10日14：30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评审地点：江阴市第五人民医院急诊四楼会议室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本次采购联系事项：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江阴市人民医院设备科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地址：江阴市祝塘镇镇北路85号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邮编：214415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詹红霞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联系电话及邮件：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18862915670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2602054016</w:t>
      </w:r>
      <w:r>
        <w:rPr>
          <w:rFonts w:hint="eastAsia" w:ascii="宋体" w:hAnsi="宋体" w:eastAsia="宋体" w:cs="宋体"/>
          <w:sz w:val="28"/>
          <w:szCs w:val="28"/>
        </w:rPr>
        <w:t>@qq.com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有关本次采购活动方面的问题，可来人、来邮件或电话联系。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月1日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42D4"/>
    <w:rsid w:val="060026AF"/>
    <w:rsid w:val="27EF682D"/>
    <w:rsid w:val="348A49BA"/>
    <w:rsid w:val="360B42D4"/>
    <w:rsid w:val="42FF187F"/>
    <w:rsid w:val="5F186668"/>
    <w:rsid w:val="674634FE"/>
    <w:rsid w:val="680B24FB"/>
    <w:rsid w:val="7E8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2021-10-31T07:36:00Z</dcterms:created>
  <dc:creator>江叶漂舟</dc:creator>
  <cp:lastModifiedBy>哦哦</cp:lastModifiedBy>
  <cp:lastPrinted>2021-11-01T07:42:00Z</cp:lastPrinted>
  <dcterms:modified xsi:type="dcterms:W3CDTF">2021-11-01T07:52:49Z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598C308238464510882DD70AD9324DFA</vt:lpwstr>
  </property>
</Properties>
</file>